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Ind w:w="2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5"/>
        <w:gridCol w:w="7398"/>
      </w:tblGrid>
      <w:tr w:rsidR="00EB34D2" w14:paraId="5BC1ECB4" w14:textId="77777777" w:rsidTr="00661D09">
        <w:trPr>
          <w:cantSplit/>
          <w:trHeight w:val="510"/>
        </w:trPr>
        <w:tc>
          <w:tcPr>
            <w:tcW w:w="10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464B42" w14:textId="77777777" w:rsidR="00EB34D2" w:rsidRDefault="007C2FB4">
            <w:pPr>
              <w:keepNext/>
              <w:pageBreakBefore/>
              <w:tabs>
                <w:tab w:val="left" w:leader="dot" w:pos="2552"/>
              </w:tabs>
              <w:spacing w:line="240" w:lineRule="auto"/>
              <w:jc w:val="center"/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 xml:space="preserve">MODELO DE </w:t>
            </w:r>
            <w:r w:rsidR="00661D09">
              <w:rPr>
                <w:b/>
                <w:bCs/>
                <w:sz w:val="24"/>
                <w:szCs w:val="24"/>
              </w:rPr>
              <w:t>AUTORIZACIÓN DEL TITULAR</w:t>
            </w:r>
            <w:r>
              <w:rPr>
                <w:b/>
                <w:bCs/>
                <w:sz w:val="24"/>
                <w:szCs w:val="24"/>
              </w:rPr>
              <w:t xml:space="preserve"> PARA INSPECCIONES NO PERIÓDICAS</w:t>
            </w:r>
          </w:p>
        </w:tc>
      </w:tr>
      <w:bookmarkEnd w:id="0"/>
      <w:tr w:rsidR="00EB34D2" w14:paraId="15A61817" w14:textId="77777777" w:rsidTr="00661D09">
        <w:trPr>
          <w:cantSplit/>
          <w:trHeight w:val="510"/>
        </w:trPr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A2AB67" w14:textId="77777777" w:rsidR="00EB34D2" w:rsidRDefault="007C2FB4">
            <w:pPr>
              <w:pStyle w:val="Contenidodelatabla"/>
              <w:keepNext/>
              <w:spacing w:line="240" w:lineRule="auto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Código de estación ITV</w:t>
            </w:r>
          </w:p>
        </w:tc>
        <w:tc>
          <w:tcPr>
            <w:tcW w:w="7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966B7B" w14:textId="77777777" w:rsidR="00EB34D2" w:rsidRDefault="00EB34D2">
            <w:pPr>
              <w:pStyle w:val="Contenidodelatab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B34D2" w14:paraId="5EC84D9B" w14:textId="77777777" w:rsidTr="00661D09">
        <w:trPr>
          <w:cantSplit/>
        </w:trPr>
        <w:tc>
          <w:tcPr>
            <w:tcW w:w="10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F6EBFF" w14:textId="77777777" w:rsidR="00EB34D2" w:rsidRDefault="007C2FB4">
            <w:pPr>
              <w:pStyle w:val="Contenidodelatabla"/>
              <w:keepNext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DATOS DEL VEHÍCULO</w:t>
            </w:r>
          </w:p>
        </w:tc>
      </w:tr>
      <w:tr w:rsidR="00EB34D2" w14:paraId="0DFF1D56" w14:textId="77777777" w:rsidTr="00661D09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5562773" w14:textId="77777777" w:rsidR="00EB34D2" w:rsidRDefault="007C2FB4">
            <w:pPr>
              <w:pStyle w:val="Contenidodelatabla"/>
              <w:keepNext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Matrícula</w:t>
            </w:r>
          </w:p>
        </w:tc>
        <w:tc>
          <w:tcPr>
            <w:tcW w:w="7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342F16" w14:textId="77777777" w:rsidR="00EB34D2" w:rsidRDefault="00EB34D2">
            <w:pPr>
              <w:pStyle w:val="Contenidodelatab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B34D2" w14:paraId="19B7C559" w14:textId="77777777" w:rsidTr="00661D09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152484" w14:textId="77777777" w:rsidR="00EB34D2" w:rsidRDefault="007C2FB4">
            <w:pPr>
              <w:pStyle w:val="Contenidodelatabla"/>
              <w:keepNext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7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269F3D" w14:textId="77777777" w:rsidR="00EB34D2" w:rsidRDefault="00EB34D2">
            <w:pPr>
              <w:pStyle w:val="Contenidodelatab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B34D2" w14:paraId="37D62C5D" w14:textId="77777777" w:rsidTr="00661D09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1AA72C" w14:textId="77777777" w:rsidR="00EB34D2" w:rsidRDefault="007C2FB4">
            <w:pPr>
              <w:pStyle w:val="Contenidodelatabla"/>
              <w:keepNext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Modelo o Denom. comercial</w:t>
            </w:r>
          </w:p>
        </w:tc>
        <w:tc>
          <w:tcPr>
            <w:tcW w:w="7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8C1389" w14:textId="77777777" w:rsidR="00EB34D2" w:rsidRDefault="00EB34D2">
            <w:pPr>
              <w:pStyle w:val="Contenidodelatab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61D09" w14:paraId="23486A35" w14:textId="77777777" w:rsidTr="00661D09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70AB1A" w14:textId="77777777" w:rsidR="00661D09" w:rsidRDefault="00661D09">
            <w:pPr>
              <w:pStyle w:val="Contenidodelatabla"/>
              <w:keepNext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Número de bastidor</w:t>
            </w:r>
          </w:p>
        </w:tc>
        <w:tc>
          <w:tcPr>
            <w:tcW w:w="7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60CA94" w14:textId="77777777" w:rsidR="00661D09" w:rsidRDefault="00661D09">
            <w:pPr>
              <w:pStyle w:val="Contenidodelatab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B34D2" w14:paraId="437F35B3" w14:textId="77777777" w:rsidTr="00661D09">
        <w:trPr>
          <w:cantSplit/>
        </w:trPr>
        <w:tc>
          <w:tcPr>
            <w:tcW w:w="10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1F2FF3" w14:textId="77777777" w:rsidR="00EB34D2" w:rsidRDefault="007C2FB4">
            <w:pPr>
              <w:pStyle w:val="Contenidodelatabla"/>
              <w:keepNext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DATOS DEL TITULAR O ARRENDATARIO A LARGO PLAZO</w:t>
            </w:r>
          </w:p>
        </w:tc>
      </w:tr>
      <w:tr w:rsidR="00EB34D2" w14:paraId="1A7FA4C2" w14:textId="77777777" w:rsidTr="00661D09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3BE541" w14:textId="77777777" w:rsidR="00EB34D2" w:rsidRDefault="007C2FB4">
            <w:pPr>
              <w:pStyle w:val="Contenidodelatabla"/>
              <w:keepNext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Nombre y apellidos</w:t>
            </w:r>
          </w:p>
        </w:tc>
        <w:tc>
          <w:tcPr>
            <w:tcW w:w="7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D69E31" w14:textId="77777777" w:rsidR="00EB34D2" w:rsidRDefault="00EB34D2">
            <w:pPr>
              <w:pStyle w:val="Contenidodelatab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B34D2" w14:paraId="34EB21B9" w14:textId="77777777" w:rsidTr="00661D09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E0609F" w14:textId="77777777" w:rsidR="00EB34D2" w:rsidRDefault="007C2FB4">
            <w:pPr>
              <w:pStyle w:val="Contenidodelatabla"/>
              <w:keepNext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D.N.I.</w:t>
            </w:r>
          </w:p>
        </w:tc>
        <w:tc>
          <w:tcPr>
            <w:tcW w:w="7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E78BCE" w14:textId="77777777" w:rsidR="00EB34D2" w:rsidRDefault="00EB34D2">
            <w:pPr>
              <w:pStyle w:val="Contenidodelatab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B34D2" w14:paraId="5B83AE91" w14:textId="77777777" w:rsidTr="00661D09">
        <w:trPr>
          <w:cantSplit/>
          <w:trHeight w:val="839"/>
        </w:trPr>
        <w:tc>
          <w:tcPr>
            <w:tcW w:w="10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797F6A" w14:textId="77777777" w:rsidR="00EB34D2" w:rsidRDefault="007C2FB4">
            <w:pPr>
              <w:pStyle w:val="Contenidodelatabla"/>
              <w:keepNext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DATOS DEL REPRESENTANTE AUTORIZADO</w:t>
            </w:r>
          </w:p>
          <w:p w14:paraId="3F19CABE" w14:textId="77777777" w:rsidR="00EB34D2" w:rsidRDefault="007C2FB4">
            <w:pPr>
              <w:pStyle w:val="Contenidodelatabla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(s</w:t>
            </w:r>
            <w:r w:rsidR="00661D09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lo en el caso de que el titular o arrendatario a largo plazo del vehículo no sea la persona que presenta la solicitud)</w:t>
            </w:r>
          </w:p>
        </w:tc>
      </w:tr>
      <w:tr w:rsidR="00EB34D2" w14:paraId="5E291AE2" w14:textId="77777777" w:rsidTr="00661D09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5CCDED2" w14:textId="77777777" w:rsidR="00EB34D2" w:rsidRDefault="00661D09">
            <w:pPr>
              <w:pStyle w:val="Contenidodelatabla"/>
              <w:keepNext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Nombre y apellidos</w:t>
            </w:r>
          </w:p>
        </w:tc>
        <w:tc>
          <w:tcPr>
            <w:tcW w:w="7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8CF893" w14:textId="77777777" w:rsidR="00EB34D2" w:rsidRDefault="00EB34D2">
            <w:pPr>
              <w:pStyle w:val="Contenidodelatab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B34D2" w14:paraId="4EA534DA" w14:textId="77777777" w:rsidTr="00661D09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F93720" w14:textId="77777777" w:rsidR="00EB34D2" w:rsidRDefault="00661D09">
            <w:pPr>
              <w:pStyle w:val="Contenidodelatabla"/>
              <w:keepNext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D.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N.I</w:t>
            </w:r>
            <w:proofErr w:type="gramEnd"/>
          </w:p>
        </w:tc>
        <w:tc>
          <w:tcPr>
            <w:tcW w:w="7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C4BD77" w14:textId="77777777" w:rsidR="00EB34D2" w:rsidRDefault="00EB34D2">
            <w:pPr>
              <w:pStyle w:val="Contenidodelatab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14:paraId="32E978FF" w14:textId="77777777" w:rsidR="00EB34D2" w:rsidRDefault="00EB34D2">
      <w:pPr>
        <w:tabs>
          <w:tab w:val="left" w:pos="1365"/>
        </w:tabs>
        <w:rPr>
          <w:sz w:val="18"/>
        </w:rPr>
      </w:pPr>
    </w:p>
    <w:p w14:paraId="41D39465" w14:textId="77777777" w:rsidR="00EB34D2" w:rsidRDefault="00EB34D2">
      <w:pPr>
        <w:tabs>
          <w:tab w:val="left" w:leader="dot" w:pos="2552"/>
        </w:tabs>
        <w:rPr>
          <w:sz w:val="18"/>
        </w:rPr>
      </w:pPr>
    </w:p>
    <w:p w14:paraId="6CF0C4A6" w14:textId="77777777" w:rsidR="00EB34D2" w:rsidRDefault="00EB34D2">
      <w:pPr>
        <w:tabs>
          <w:tab w:val="left" w:leader="dot" w:pos="2552"/>
        </w:tabs>
        <w:rPr>
          <w:sz w:val="18"/>
        </w:rPr>
      </w:pPr>
    </w:p>
    <w:p w14:paraId="6BB50BF6" w14:textId="20BABF1D" w:rsidR="00EB34D2" w:rsidRDefault="00EB34D2">
      <w:pPr>
        <w:tabs>
          <w:tab w:val="left" w:leader="dot" w:pos="2552"/>
        </w:tabs>
      </w:pPr>
    </w:p>
    <w:p w14:paraId="374279BA" w14:textId="77777777" w:rsidR="00E20664" w:rsidRDefault="00E20664">
      <w:pPr>
        <w:tabs>
          <w:tab w:val="left" w:leader="dot" w:pos="2552"/>
        </w:tabs>
      </w:pPr>
    </w:p>
    <w:p w14:paraId="1B98DFB8" w14:textId="77777777" w:rsidR="006E78A4" w:rsidRDefault="006E78A4">
      <w:pPr>
        <w:tabs>
          <w:tab w:val="left" w:leader="dot" w:pos="2552"/>
        </w:tabs>
      </w:pPr>
    </w:p>
    <w:p w14:paraId="52CB595A" w14:textId="737B12FC" w:rsidR="006E78A4" w:rsidRPr="006E78A4" w:rsidRDefault="00E20664">
      <w:pPr>
        <w:tabs>
          <w:tab w:val="left" w:leader="do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Firma del Titular                                                                   </w:t>
      </w:r>
      <w:r w:rsidR="006E78A4">
        <w:rPr>
          <w:rFonts w:ascii="Arial" w:hAnsi="Arial" w:cs="Arial"/>
          <w:sz w:val="18"/>
          <w:szCs w:val="18"/>
        </w:rPr>
        <w:t>Firma Representante Autorizado</w:t>
      </w:r>
    </w:p>
    <w:sectPr w:rsidR="006E78A4" w:rsidRPr="006E78A4">
      <w:headerReference w:type="default" r:id="rId7"/>
      <w:pgSz w:w="11906" w:h="16838"/>
      <w:pgMar w:top="1443" w:right="720" w:bottom="57" w:left="720" w:header="42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FBE5" w14:textId="77777777" w:rsidR="007C2FB4" w:rsidRDefault="007C2FB4">
      <w:pPr>
        <w:spacing w:after="0" w:line="240" w:lineRule="auto"/>
      </w:pPr>
      <w:r>
        <w:separator/>
      </w:r>
    </w:p>
  </w:endnote>
  <w:endnote w:type="continuationSeparator" w:id="0">
    <w:p w14:paraId="6A580CC0" w14:textId="77777777" w:rsidR="007C2FB4" w:rsidRDefault="007C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C4C9" w14:textId="77777777" w:rsidR="007C2FB4" w:rsidRDefault="007C2FB4">
      <w:pPr>
        <w:spacing w:after="0" w:line="240" w:lineRule="auto"/>
      </w:pPr>
      <w:r>
        <w:separator/>
      </w:r>
    </w:p>
  </w:footnote>
  <w:footnote w:type="continuationSeparator" w:id="0">
    <w:p w14:paraId="4DCEC598" w14:textId="77777777" w:rsidR="007C2FB4" w:rsidRDefault="007C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3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3003"/>
      <w:gridCol w:w="4608"/>
      <w:gridCol w:w="2422"/>
    </w:tblGrid>
    <w:tr w:rsidR="00206329" w14:paraId="2F16A6E0" w14:textId="77777777" w:rsidTr="00206329">
      <w:trPr>
        <w:cantSplit/>
        <w:trHeight w:val="448"/>
        <w:jc w:val="center"/>
      </w:trPr>
      <w:tc>
        <w:tcPr>
          <w:tcW w:w="300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2794B378" w14:textId="77777777" w:rsidR="00206329" w:rsidRDefault="00206329" w:rsidP="00206329">
          <w:pPr>
            <w:tabs>
              <w:tab w:val="left" w:pos="-720"/>
            </w:tabs>
            <w:suppressAutoHyphens/>
            <w:jc w:val="center"/>
            <w:rPr>
              <w:rFonts w:ascii="Cambria" w:hAnsi="Cambria" w:cs="Arial"/>
              <w:color w:val="auto"/>
            </w:rPr>
          </w:pPr>
          <w:r>
            <w:rPr>
              <w:rFonts w:ascii="Cambria" w:hAnsi="Cambria" w:cs="Arial"/>
              <w:noProof/>
              <w:lang w:eastAsia="es-ES"/>
            </w:rPr>
            <w:drawing>
              <wp:inline distT="0" distB="0" distL="0" distR="0" wp14:anchorId="748FA3A5" wp14:editId="4585E41B">
                <wp:extent cx="1733550" cy="6070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8" w:type="dxa"/>
          <w:vMerge w:val="restart"/>
          <w:tc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0EB5C7FB" w14:textId="77777777" w:rsidR="00206329" w:rsidRDefault="00206329" w:rsidP="00206329">
          <w:pPr>
            <w:pStyle w:val="TituloProcedimiento"/>
            <w:spacing w:line="256" w:lineRule="auto"/>
            <w:rPr>
              <w:rFonts w:ascii="Cambria" w:hAnsi="Cambria" w:cs="Arial"/>
              <w:sz w:val="36"/>
              <w:szCs w:val="36"/>
              <w:lang w:eastAsia="en-US"/>
            </w:rPr>
          </w:pPr>
          <w:r>
            <w:rPr>
              <w:rFonts w:ascii="Cambria" w:hAnsi="Cambria" w:cs="Arial"/>
              <w:sz w:val="32"/>
              <w:szCs w:val="36"/>
              <w:lang w:eastAsia="en-US"/>
            </w:rPr>
            <w:t>AUTORIZACIÓN DEL TITULAR</w:t>
          </w:r>
        </w:p>
      </w:tc>
      <w:tc>
        <w:tcPr>
          <w:tcW w:w="2422" w:type="dxa"/>
          <w:tcBorders>
            <w:top w:val="double" w:sz="4" w:space="0" w:color="auto"/>
            <w:left w:val="single" w:sz="6" w:space="0" w:color="auto"/>
            <w:bottom w:val="nil"/>
            <w:right w:val="double" w:sz="4" w:space="0" w:color="auto"/>
          </w:tcBorders>
          <w:vAlign w:val="center"/>
          <w:hideMark/>
        </w:tcPr>
        <w:p w14:paraId="6EC5A34D" w14:textId="77777777" w:rsidR="00206329" w:rsidRDefault="00206329" w:rsidP="00206329">
          <w:pPr>
            <w:pStyle w:val="CdigoProcedimiento"/>
            <w:spacing w:line="256" w:lineRule="auto"/>
            <w:rPr>
              <w:rFonts w:ascii="Cambria" w:hAnsi="Cambria" w:cs="Arial"/>
              <w:sz w:val="22"/>
              <w:szCs w:val="22"/>
              <w:lang w:eastAsia="en-US"/>
            </w:rPr>
          </w:pPr>
          <w:r>
            <w:rPr>
              <w:rFonts w:ascii="Cambria" w:hAnsi="Cambria" w:cs="Arial"/>
              <w:sz w:val="22"/>
              <w:szCs w:val="22"/>
              <w:lang w:eastAsia="en-US"/>
            </w:rPr>
            <w:t xml:space="preserve">FC – </w:t>
          </w:r>
          <w:r w:rsidR="002F3988">
            <w:rPr>
              <w:rFonts w:ascii="Cambria" w:hAnsi="Cambria" w:cs="Arial"/>
              <w:sz w:val="22"/>
              <w:szCs w:val="22"/>
              <w:lang w:eastAsia="en-US"/>
            </w:rPr>
            <w:t>9</w:t>
          </w:r>
          <w:r>
            <w:rPr>
              <w:rFonts w:ascii="Cambria" w:hAnsi="Cambria" w:cs="Arial"/>
              <w:sz w:val="22"/>
              <w:szCs w:val="22"/>
              <w:lang w:eastAsia="en-US"/>
            </w:rPr>
            <w:t>.</w:t>
          </w:r>
          <w:r w:rsidR="002F3988">
            <w:rPr>
              <w:rFonts w:ascii="Cambria" w:hAnsi="Cambria" w:cs="Arial"/>
              <w:sz w:val="22"/>
              <w:szCs w:val="22"/>
              <w:lang w:eastAsia="en-US"/>
            </w:rPr>
            <w:t>5</w:t>
          </w:r>
        </w:p>
      </w:tc>
    </w:tr>
    <w:tr w:rsidR="00206329" w14:paraId="1739D4EC" w14:textId="77777777" w:rsidTr="00206329">
      <w:trPr>
        <w:cantSplit/>
        <w:trHeight w:val="356"/>
        <w:jc w:val="center"/>
      </w:trPr>
      <w:tc>
        <w:tcPr>
          <w:tcW w:w="300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130CBA6A" w14:textId="77777777" w:rsidR="00206329" w:rsidRDefault="00206329" w:rsidP="00206329">
          <w:pPr>
            <w:spacing w:after="0"/>
            <w:rPr>
              <w:rFonts w:ascii="Cambria" w:hAnsi="Cambria" w:cs="Arial"/>
            </w:rPr>
          </w:pPr>
        </w:p>
      </w:tc>
      <w:tc>
        <w:tcPr>
          <w:tcW w:w="4608" w:type="dxa"/>
          <w:vMerge/>
          <w:tc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6A584295" w14:textId="77777777" w:rsidR="00206329" w:rsidRDefault="00206329" w:rsidP="00206329">
          <w:pPr>
            <w:spacing w:after="0"/>
            <w:rPr>
              <w:rFonts w:ascii="Cambria" w:eastAsia="Times New Roman" w:hAnsi="Cambria" w:cs="Arial"/>
              <w:b/>
              <w:spacing w:val="-3"/>
              <w:sz w:val="36"/>
              <w:szCs w:val="36"/>
              <w:lang w:val="es-ES_tradnl"/>
            </w:rPr>
          </w:pPr>
        </w:p>
      </w:tc>
      <w:tc>
        <w:tcPr>
          <w:tcW w:w="242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4" w:space="0" w:color="auto"/>
          </w:tcBorders>
          <w:vAlign w:val="center"/>
          <w:hideMark/>
        </w:tcPr>
        <w:p w14:paraId="56FF324F" w14:textId="77777777" w:rsidR="00206329" w:rsidRDefault="00206329" w:rsidP="00206329">
          <w:pPr>
            <w:pStyle w:val="PginaProcedimiento"/>
            <w:spacing w:line="256" w:lineRule="auto"/>
            <w:rPr>
              <w:rFonts w:ascii="Cambria" w:hAnsi="Cambria" w:cs="Arial"/>
              <w:sz w:val="22"/>
              <w:szCs w:val="22"/>
              <w:lang w:eastAsia="en-US"/>
            </w:rPr>
          </w:pPr>
          <w:r>
            <w:rPr>
              <w:rFonts w:ascii="Cambria" w:hAnsi="Cambria" w:cs="Arial"/>
              <w:sz w:val="22"/>
              <w:szCs w:val="22"/>
              <w:lang w:eastAsia="en-US"/>
            </w:rPr>
            <w:t>REV.: 0</w:t>
          </w:r>
        </w:p>
      </w:tc>
    </w:tr>
    <w:tr w:rsidR="00206329" w14:paraId="729E26AF" w14:textId="77777777" w:rsidTr="00206329">
      <w:trPr>
        <w:cantSplit/>
        <w:trHeight w:val="436"/>
        <w:jc w:val="center"/>
      </w:trPr>
      <w:tc>
        <w:tcPr>
          <w:tcW w:w="300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20AA1B82" w14:textId="77777777" w:rsidR="00206329" w:rsidRDefault="00206329" w:rsidP="00206329">
          <w:pPr>
            <w:spacing w:after="0"/>
            <w:rPr>
              <w:rFonts w:ascii="Cambria" w:hAnsi="Cambria" w:cs="Arial"/>
            </w:rPr>
          </w:pPr>
        </w:p>
      </w:tc>
      <w:tc>
        <w:tcPr>
          <w:tcW w:w="4608" w:type="dxa"/>
          <w:vMerge/>
          <w:tc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38EDFF6D" w14:textId="77777777" w:rsidR="00206329" w:rsidRDefault="00206329" w:rsidP="00206329">
          <w:pPr>
            <w:spacing w:after="0"/>
            <w:rPr>
              <w:rFonts w:ascii="Cambria" w:eastAsia="Times New Roman" w:hAnsi="Cambria" w:cs="Arial"/>
              <w:b/>
              <w:spacing w:val="-3"/>
              <w:sz w:val="36"/>
              <w:szCs w:val="36"/>
              <w:lang w:val="es-ES_tradnl"/>
            </w:rPr>
          </w:pPr>
        </w:p>
      </w:tc>
      <w:tc>
        <w:tcPr>
          <w:tcW w:w="2422" w:type="dxa"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D6CD117" w14:textId="3CC36524" w:rsidR="00206329" w:rsidRDefault="00206329" w:rsidP="00206329">
          <w:pPr>
            <w:pStyle w:val="PginaProcedimiento"/>
            <w:spacing w:line="256" w:lineRule="auto"/>
            <w:rPr>
              <w:rFonts w:ascii="Cambria" w:hAnsi="Cambria" w:cs="Arial"/>
              <w:sz w:val="22"/>
              <w:szCs w:val="22"/>
              <w:lang w:eastAsia="en-US"/>
            </w:rPr>
          </w:pPr>
          <w:r>
            <w:rPr>
              <w:rFonts w:ascii="Cambria" w:hAnsi="Cambria" w:cs="Arial"/>
              <w:sz w:val="22"/>
              <w:szCs w:val="22"/>
              <w:lang w:eastAsia="en-US"/>
            </w:rPr>
            <w:t>FECHA: _</w:t>
          </w:r>
          <w:r w:rsidR="00C80683">
            <w:rPr>
              <w:rFonts w:ascii="Cambria" w:hAnsi="Cambria" w:cs="Arial"/>
              <w:sz w:val="22"/>
              <w:szCs w:val="22"/>
              <w:lang w:eastAsia="en-US"/>
            </w:rPr>
            <w:t>_</w:t>
          </w:r>
          <w:r>
            <w:rPr>
              <w:rFonts w:ascii="Cambria" w:hAnsi="Cambria" w:cs="Arial"/>
              <w:sz w:val="22"/>
              <w:szCs w:val="22"/>
              <w:lang w:eastAsia="en-US"/>
            </w:rPr>
            <w:t>_ / __</w:t>
          </w:r>
          <w:r w:rsidR="00C80683">
            <w:rPr>
              <w:rFonts w:ascii="Cambria" w:hAnsi="Cambria" w:cs="Arial"/>
              <w:sz w:val="22"/>
              <w:szCs w:val="22"/>
              <w:lang w:eastAsia="en-US"/>
            </w:rPr>
            <w:t>_</w:t>
          </w:r>
          <w:r>
            <w:rPr>
              <w:rFonts w:ascii="Cambria" w:hAnsi="Cambria" w:cs="Arial"/>
              <w:sz w:val="22"/>
              <w:szCs w:val="22"/>
              <w:lang w:eastAsia="en-US"/>
            </w:rPr>
            <w:t xml:space="preserve"> / </w:t>
          </w:r>
          <w:r w:rsidR="00C80683">
            <w:rPr>
              <w:rFonts w:ascii="Cambria" w:hAnsi="Cambria" w:cs="Arial"/>
              <w:sz w:val="22"/>
              <w:szCs w:val="22"/>
              <w:lang w:eastAsia="en-US"/>
            </w:rPr>
            <w:t>_</w:t>
          </w:r>
          <w:r>
            <w:rPr>
              <w:rFonts w:ascii="Cambria" w:hAnsi="Cambria" w:cs="Arial"/>
              <w:sz w:val="22"/>
              <w:szCs w:val="22"/>
              <w:lang w:eastAsia="en-US"/>
            </w:rPr>
            <w:t>____</w:t>
          </w:r>
        </w:p>
      </w:tc>
    </w:tr>
  </w:tbl>
  <w:p w14:paraId="383F04C8" w14:textId="77777777" w:rsidR="00EB34D2" w:rsidRDefault="00EB34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4D2"/>
    <w:rsid w:val="00206329"/>
    <w:rsid w:val="002F3988"/>
    <w:rsid w:val="005B4B34"/>
    <w:rsid w:val="00661D09"/>
    <w:rsid w:val="006E78A4"/>
    <w:rsid w:val="007C2FB4"/>
    <w:rsid w:val="0086740A"/>
    <w:rsid w:val="00BC6D6D"/>
    <w:rsid w:val="00C80683"/>
    <w:rsid w:val="00E20664"/>
    <w:rsid w:val="00E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91AD1"/>
  <w15:docId w15:val="{0E43DF94-9177-429B-998F-CFC9B453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73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7569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569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7569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qFormat/>
    <w:rsid w:val="00CE24F8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nhideWhenUsed/>
    <w:rsid w:val="00E7569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7569B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756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5807"/>
    <w:pPr>
      <w:ind w:left="720"/>
      <w:contextualSpacing/>
    </w:pPr>
  </w:style>
  <w:style w:type="paragraph" w:customStyle="1" w:styleId="TituloProcedimiento">
    <w:name w:val="Titulo_Procedimiento"/>
    <w:basedOn w:val="Normal"/>
    <w:qFormat/>
    <w:rsid w:val="00CE24F8"/>
    <w:pPr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pacing w:val="-3"/>
      <w:sz w:val="24"/>
      <w:szCs w:val="20"/>
      <w:lang w:val="en-US" w:eastAsia="es-ES"/>
    </w:rPr>
  </w:style>
  <w:style w:type="paragraph" w:customStyle="1" w:styleId="CdigoProcedimiento">
    <w:name w:val="Código_Procedimiento"/>
    <w:basedOn w:val="Normal"/>
    <w:qFormat/>
    <w:rsid w:val="00CE24F8"/>
    <w:pPr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pacing w:val="-3"/>
      <w:sz w:val="24"/>
      <w:szCs w:val="20"/>
      <w:lang w:val="en-US" w:eastAsia="es-ES"/>
    </w:rPr>
  </w:style>
  <w:style w:type="paragraph" w:customStyle="1" w:styleId="PginaProcedimiento">
    <w:name w:val="Página_Procedimiento"/>
    <w:basedOn w:val="Normal"/>
    <w:qFormat/>
    <w:rsid w:val="00CE24F8"/>
    <w:pPr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pacing w:val="-3"/>
      <w:sz w:val="20"/>
      <w:szCs w:val="20"/>
      <w:lang w:val="en-US" w:eastAsia="es-E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7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34EC-E9D6-4E74-A3EF-C4796CD7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LIITVSLNE</dc:creator>
  <dc:description/>
  <cp:lastModifiedBy>Carlos Gómez Delgado</cp:lastModifiedBy>
  <cp:revision>9</cp:revision>
  <cp:lastPrinted>2016-11-01T12:44:00Z</cp:lastPrinted>
  <dcterms:created xsi:type="dcterms:W3CDTF">2019-05-16T06:38:00Z</dcterms:created>
  <dcterms:modified xsi:type="dcterms:W3CDTF">2020-01-23T15:57:00Z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